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A90E64" w14:textId="77777777" w:rsidR="001E0EDF" w:rsidRDefault="001E0EDF"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150FCA" w:rsidRPr="00E5653D" w14:paraId="34C55893" w14:textId="77777777" w:rsidTr="001E0EDF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2CB8C311" w14:textId="77777777" w:rsidR="00564CE9" w:rsidRPr="00E5653D" w:rsidRDefault="00564CE9" w:rsidP="00564CE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4720348C" w14:textId="320A7DBF" w:rsidR="00564CE9" w:rsidRPr="00E5653D" w:rsidRDefault="00564CE9" w:rsidP="00564CE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9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4C780E31" w14:textId="46DF8FB7" w:rsidR="00F82011" w:rsidRPr="00E5653D" w:rsidRDefault="00725703" w:rsidP="00564CE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03-07 KASIM</w:t>
            </w:r>
            <w:r w:rsidR="00564CE9" w:rsidRPr="00E5653D">
              <w:rPr>
                <w:rFonts w:ascii="Tahoma" w:hAnsi="Tahoma" w:cs="Tahoma"/>
                <w:b/>
                <w:bCs/>
                <w:color w:val="000000" w:themeColor="text1"/>
              </w:rPr>
              <w:t xml:space="preserve"> 2025</w:t>
            </w:r>
          </w:p>
        </w:tc>
      </w:tr>
    </w:tbl>
    <w:p w14:paraId="5EC033CF" w14:textId="77777777" w:rsidR="001E0EDF" w:rsidRDefault="001E0EDF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150FCA" w:rsidRPr="00E5653D" w14:paraId="1A40F1C8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B6F4CAC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7DD277F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2. ÜNİTE</w:t>
            </w:r>
          </w:p>
        </w:tc>
      </w:tr>
      <w:tr w:rsidR="00150FCA" w:rsidRPr="00E5653D" w14:paraId="686E12E0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888337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C2A28DB" w14:textId="502E287E" w:rsidR="00F82011" w:rsidRPr="00E5653D" w:rsidRDefault="00F82011" w:rsidP="009E5502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1E0EDF">
              <w:rPr>
                <w:rFonts w:ascii="Tahoma" w:hAnsi="Tahoma" w:cs="Tahoma"/>
                <w:b/>
                <w:color w:val="FF0000"/>
              </w:rPr>
              <w:t>DOĞAL SAYILARLA ÇIKARMA İŞLEMİ</w:t>
            </w:r>
            <w:r w:rsidRPr="001E0EDF">
              <w:rPr>
                <w:rFonts w:ascii="Tahoma" w:hAnsi="Tahoma" w:cs="Tahoma"/>
                <w:color w:val="FF0000"/>
              </w:rPr>
              <w:t xml:space="preserve">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1) </w:t>
            </w:r>
            <w:r w:rsidR="00FF409A" w:rsidRPr="00E5653D">
              <w:rPr>
                <w:rFonts w:ascii="Tahoma" w:hAnsi="Tahoma" w:cs="Tahoma"/>
                <w:color w:val="000000" w:themeColor="text1"/>
              </w:rPr>
              <w:t xml:space="preserve">Doğal Sayılarla Çıkarma İşleminin Sonucunu Tahmin Etme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2) </w:t>
            </w:r>
            <w:r w:rsidR="00FF409A" w:rsidRPr="00E5653D">
              <w:rPr>
                <w:rFonts w:ascii="Tahoma" w:hAnsi="Tahoma" w:cs="Tahoma"/>
                <w:color w:val="000000" w:themeColor="text1"/>
              </w:rPr>
              <w:t>Doğal Sayılarla Toplama ve Çıkarma İşlemleri Ger</w:t>
            </w:r>
            <w:r w:rsidR="00725703">
              <w:rPr>
                <w:rFonts w:ascii="Tahoma" w:hAnsi="Tahoma" w:cs="Tahoma"/>
                <w:color w:val="000000" w:themeColor="text1"/>
              </w:rPr>
              <w:t>ektiren Problem Çözme ve  Kurma</w:t>
            </w:r>
          </w:p>
        </w:tc>
      </w:tr>
      <w:tr w:rsidR="00150FCA" w:rsidRPr="00E5653D" w14:paraId="062DF498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1D719DA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407B16A" w14:textId="7DD8CBE6" w:rsidR="00F82011" w:rsidRPr="001E0EDF" w:rsidRDefault="00023534" w:rsidP="00AD5045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150FCA" w:rsidRPr="00E5653D" w14:paraId="3B292A2C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C0D30D4" w14:textId="74ED503B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CB6BE40" w14:textId="77777777" w:rsidR="00F82011" w:rsidRPr="001E0EDF" w:rsidRDefault="00F82011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M.3.1.3.3. Doğal sayılarla yapılan çıkarma işleminin sonucunu tahmin eder, tahminini işlem sonucuyla karşılaştırır.</w:t>
            </w:r>
          </w:p>
          <w:p w14:paraId="1117050B" w14:textId="6B34E41B" w:rsidR="00725703" w:rsidRPr="001E0EDF" w:rsidRDefault="00725703" w:rsidP="00F82011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E0ED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M.3.1.3.4. Doğal sayılarla toplama ve çıkarma işlemlerini gerektiren problemleri çözer.</w:t>
            </w:r>
          </w:p>
        </w:tc>
      </w:tr>
      <w:tr w:rsidR="00150FCA" w:rsidRPr="00E5653D" w14:paraId="47B35727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543B626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1AF935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150FCA" w:rsidRPr="00E5653D" w14:paraId="7956F5BD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234D0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34E2E6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150FCA" w:rsidRPr="00E5653D" w14:paraId="5CE629A7" w14:textId="77777777" w:rsidTr="00564C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181E4913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150FCA" w:rsidRPr="00E5653D" w14:paraId="6FC7DC30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4D8DE03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0EC9D39D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a) Problem çözerken en çok üç işlem gerektiren problemlere yer verilir.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En çok iki işlem gerektiren problem kurma çalışmalarına da yer verilir.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Sınıf sayı sınırlılıkları içinde kalınır.</w:t>
            </w:r>
          </w:p>
        </w:tc>
      </w:tr>
      <w:tr w:rsidR="00150FCA" w:rsidRPr="00E5653D" w14:paraId="6577F591" w14:textId="77777777" w:rsidTr="00564CE9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61571971" w14:textId="77777777" w:rsidR="00F82011" w:rsidRPr="00E5653D" w:rsidRDefault="00F82011" w:rsidP="00F82011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150FCA" w:rsidRPr="00E5653D" w14:paraId="1BFDB121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149CA2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FC9CE5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150FCA" w:rsidRPr="00E5653D" w14:paraId="5DE22478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E810A70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77A6784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150FCA" w:rsidRPr="00E5653D" w14:paraId="671A13A3" w14:textId="77777777" w:rsidTr="00564CE9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79DF08D" w14:textId="3CBDC786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1222CB7" w14:textId="77777777" w:rsidR="00F82011" w:rsidRPr="00E5653D" w:rsidRDefault="00F82011" w:rsidP="00F82011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4236137D" w14:textId="35618C8E" w:rsidR="00F82011" w:rsidRPr="00E5653D" w:rsidRDefault="001E0EDF">
      <w:pPr>
        <w:rPr>
          <w:rFonts w:ascii="Tahoma" w:hAnsi="Tahoma" w:cs="Tahoma"/>
          <w:color w:val="000000" w:themeColor="text1"/>
        </w:rPr>
      </w:pPr>
      <w:r w:rsidRPr="001E0EDF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19518805" wp14:editId="11B3D2F5">
                <wp:simplePos x="0" y="0"/>
                <wp:positionH relativeFrom="column">
                  <wp:posOffset>3025140</wp:posOffset>
                </wp:positionH>
                <wp:positionV relativeFrom="paragraph">
                  <wp:posOffset>283210</wp:posOffset>
                </wp:positionV>
                <wp:extent cx="3429000" cy="1607820"/>
                <wp:effectExtent l="0" t="0" r="0" b="0"/>
                <wp:wrapNone/>
                <wp:docPr id="31" name="Gr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3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EB4DDA" w14:textId="77777777" w:rsidR="001E0EDF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5816763E" w14:textId="77777777" w:rsidR="001E0EDF" w:rsidRPr="005F6F7A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0C2FE63" w14:textId="77777777" w:rsidR="001E0EDF" w:rsidRDefault="001E0EDF" w:rsidP="001E0E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77F24C4" w14:textId="77777777" w:rsidR="001E0EDF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03B2348B" w14:textId="77777777" w:rsidR="001E0EDF" w:rsidRPr="005F6F7A" w:rsidRDefault="001E0EDF" w:rsidP="001E0EDF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66967AF5" w14:textId="77777777" w:rsidR="001E0EDF" w:rsidRDefault="001E0EDF" w:rsidP="001E0ED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518805" id="Grup 31" o:spid="_x0000_s1051" style="position:absolute;margin-left:238.2pt;margin-top:22.3pt;width:270pt;height:126.6pt;z-index:25167564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">
                <v:rect id="Rectangle 2" o:spid="_x0000_s1052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" filled="f" stroked="f">
                  <v:textbox>
                    <w:txbxContent>
                      <w:p w14:paraId="42EB4DDA" w14:textId="77777777" w:rsidR="001E0EDF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5816763E" w14:textId="77777777" w:rsidR="001E0EDF" w:rsidRPr="005F6F7A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0C2FE63" w14:textId="77777777" w:rsidR="001E0EDF" w:rsidRDefault="001E0EDF" w:rsidP="001E0EDF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53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" filled="f" stroked="f">
                  <v:textbox>
                    <w:txbxContent>
                      <w:p w14:paraId="177F24C4" w14:textId="77777777" w:rsidR="001E0EDF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03B2348B" w14:textId="77777777" w:rsidR="001E0EDF" w:rsidRPr="005F6F7A" w:rsidRDefault="001E0EDF" w:rsidP="001E0EDF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66967AF5" w14:textId="77777777" w:rsidR="001E0EDF" w:rsidRDefault="001E0EDF" w:rsidP="001E0EDF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4F23175B" w14:textId="05B7C854" w:rsidR="009669C4" w:rsidRPr="00E5653D" w:rsidRDefault="00F82011" w:rsidP="007F42A7">
      <w:pPr>
        <w:rPr>
          <w:rFonts w:ascii="Tahoma" w:hAnsi="Tahoma" w:cs="Tahoma"/>
          <w:color w:val="000000" w:themeColor="text1"/>
        </w:rPr>
      </w:pPr>
      <w:r w:rsidRPr="00E5653D">
        <w:rPr>
          <w:rFonts w:ascii="Tahoma" w:hAnsi="Tahoma" w:cs="Tahoma"/>
          <w:color w:val="000000" w:themeColor="text1"/>
        </w:rPr>
        <w:br w:type="page"/>
      </w:r>
    </w:p>
    <w:p w14:paraId="1043E6BD" w14:textId="77849B97" w:rsidR="00F82011" w:rsidRPr="00E5653D" w:rsidRDefault="00F82011" w:rsidP="009669C4">
      <w:pPr>
        <w:tabs>
          <w:tab w:val="left" w:pos="4780"/>
        </w:tabs>
        <w:rPr>
          <w:rFonts w:ascii="Tahoma" w:hAnsi="Tahoma" w:cs="Tahoma"/>
          <w:color w:val="000000" w:themeColor="text1"/>
        </w:rPr>
      </w:pPr>
    </w:p>
    <w:sectPr w:rsidR="00F82011" w:rsidRPr="00E5653D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96BE7"/>
    <w:rsid w:val="007F42A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